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8160" w14:textId="660F6D2E" w:rsidR="00C87930" w:rsidRDefault="00BB5097" w:rsidP="00C87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14:paraId="7EED4412" w14:textId="582CF573" w:rsidR="00BB5097" w:rsidRPr="00BB5097" w:rsidRDefault="00BB5097" w:rsidP="00C87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конкурсе на участие в </w:t>
      </w:r>
      <w:r w:rsidR="0045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летней</w:t>
      </w:r>
      <w:r w:rsidR="00096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школе народного искусства и дизайна А</w:t>
      </w: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рт-резиденции «</w:t>
      </w:r>
      <w:r w:rsidR="0045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Ремесло. Югра. Дизайн</w:t>
      </w: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6F596BFC" w14:textId="77777777" w:rsidR="00BB5097" w:rsidRPr="00BB5097" w:rsidRDefault="00BB5097" w:rsidP="00C8793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14:paraId="54908FB7" w14:textId="2D56DCC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Организатором является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Ханты-Мансийского автономного округа – Югры «Центр народных художественных промыслов и ремесел»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65258" w14:textId="0659E502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Миссия </w:t>
      </w:r>
    </w:p>
    <w:p w14:paraId="46F1E544" w14:textId="063D1E6C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Мотивация и развитие компетенций молодых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мастеров,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дизайнеров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18–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созданию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коллекций и художественных работ на основе кодов народного искусства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53FBD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</w:t>
      </w:r>
    </w:p>
    <w:p w14:paraId="6E7215E3" w14:textId="1C9F151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Развитие горизонтальных связей, наращивание потенциала молодых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мастеров,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дизайнеров и компетенций через погружение в каноны традиционного искусства для брендирования и выпуска современных изделий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их интерпретации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E88AC" w14:textId="3B06EDA3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0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Включение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 в процессы открытой дискуссии.</w:t>
      </w:r>
    </w:p>
    <w:p w14:paraId="0D8DF4D8" w14:textId="45622F3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0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Выстраивание межрегионального и межсекторного сотрудничества между общественными инициативами, представителями арт-сообществ,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в области народного искусства и дизайна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6CB74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подачи заявки</w:t>
      </w:r>
    </w:p>
    <w:p w14:paraId="2BE7D179" w14:textId="3A90407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участию в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Арт-резиденции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мастера, художники, дизайнеры, творческие деятели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18 до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775BC880" w14:textId="30A73474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4.2 Участники конкурса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участия в летней школе Арт-резиденции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присылают в электронном виде:</w:t>
      </w:r>
    </w:p>
    <w:p w14:paraId="1727C386" w14:textId="74C26229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B1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аявку с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своей деятельности (ФИО, контактные данные (номер телефона, адрес электронной почты, ссылки на страницы в социальных сетях), ссылки на выполненные работы, указывают техники, в которых работают)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40010" w14:textId="71D32E45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Заявки принимаются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русском языке.</w:t>
      </w:r>
    </w:p>
    <w:p w14:paraId="7203433F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жюри</w:t>
      </w:r>
    </w:p>
    <w:p w14:paraId="2E2CACE6" w14:textId="670FD9CF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Жюри оценивает присланные на конкурс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1BB58" w14:textId="04A75F53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запросить от участника дополнительную информацию, касающуюся конкурсных материалов.</w:t>
      </w:r>
    </w:p>
    <w:p w14:paraId="14D62AD4" w14:textId="2EF0F51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рассматривает представленные на конкурс заявки и отбирает лучших для участия в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арт-резиденции.</w:t>
      </w:r>
    </w:p>
    <w:p w14:paraId="7735B924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Сроки</w:t>
      </w:r>
    </w:p>
    <w:p w14:paraId="630C87C5" w14:textId="11CE5162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Заявки принимаются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июня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18DC5" w14:textId="0E062281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Конкурсный отбор — до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июля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B1D12" w14:textId="532C2D7F" w:rsid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летней школе Арт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-резиденции — с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05 по 07 августа 2022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</w:t>
      </w:r>
      <w:proofErr w:type="spellEnd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Силава</w:t>
      </w:r>
      <w:proofErr w:type="spellEnd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002B6" w14:textId="3A8651BD" w:rsidR="00FE087A" w:rsidRPr="00BB5097" w:rsidRDefault="00FE087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Выполнение творческих работ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01 октября 2022 года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месту своего проживания)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72F14" w14:textId="1E2DDFB9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Монтаж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в креативной галерее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арт-резиденции — с </w:t>
      </w:r>
      <w:r w:rsidR="006B75E5">
        <w:rPr>
          <w:rFonts w:ascii="Times New Roman" w:eastAsia="Times New Roman" w:hAnsi="Times New Roman" w:cs="Times New Roman"/>
          <w:sz w:val="28"/>
          <w:szCs w:val="28"/>
          <w:lang w:eastAsia="ru-RU"/>
        </w:rPr>
        <w:t>01 по 25 октября 2022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г.Ханты-Мансийск</w:t>
      </w:r>
      <w:proofErr w:type="spellEnd"/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25EFB3" w14:textId="6A83A206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Открытие выставки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6B75E5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B7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2738" w:rsidRP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г.Ханты-Мансийск</w:t>
      </w:r>
      <w:proofErr w:type="spellEnd"/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A89EA" w14:textId="4BD091BA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B5097"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участия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летней школе </w:t>
      </w:r>
      <w:r w:rsidR="0009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народного искусства и дизайна А</w:t>
      </w:r>
      <w:r w:rsidR="00BB5097"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рт-резиденции</w:t>
      </w:r>
      <w:r w:rsidR="0009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«Ремесло. Югра. Дизайн»</w:t>
      </w:r>
    </w:p>
    <w:p w14:paraId="0689BD0A" w14:textId="4C527374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Место проведения —</w:t>
      </w:r>
      <w:r w:rsidRPr="006B75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Этноцентр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Силава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район, </w:t>
      </w:r>
      <w:r w:rsidRPr="00BB50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Ханты-Мансийский автономный округ </w:t>
      </w:r>
      <w:r w:rsidR="004327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Югра</w:t>
      </w:r>
      <w:r w:rsidR="004327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5-7 августа 2022 года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5D2BD" w14:textId="21700112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Организаторы берут на себя расходы по проживанию</w:t>
      </w:r>
      <w:r w:rsidR="003C0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EB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питанию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школы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арт-резиденции.</w:t>
      </w:r>
    </w:p>
    <w:p w14:paraId="5F12A002" w14:textId="1CA3384F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B5097"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Особые условия</w:t>
      </w:r>
    </w:p>
    <w:p w14:paraId="04FF40DE" w14:textId="77777777" w:rsidR="008822D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 конкурса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летней школы народного искусства и дизайна Арт-резиденции «Ремесло. Югра. Дизайн»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организатору безвозмездн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права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результатов работы, выполненной 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конкурса на участие</w:t>
      </w:r>
      <w:r w:rsidR="00B1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итогам летней школы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арт-резиденции следующими способами: публичный показ и публичное исполнение, доведение до всеобщего сведения (включая распространение в интернете), переработка, воспроизведение, перевод на иные языки, распространение, импорт и экспорт экземпляров.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использоваться организатором в качестве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методических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промо, сборников в исходном либо переработанном виде для нужд программ (проектов), реализуемых организатором. </w:t>
      </w:r>
    </w:p>
    <w:p w14:paraId="086E0C02" w14:textId="2BF4C8E7" w:rsidR="00471CBE" w:rsidRPr="00471CBE" w:rsidRDefault="00BB5097" w:rsidP="005E176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71CBE" w:rsidRPr="00471CBE">
        <w:rPr>
          <w:rFonts w:ascii="Times New Roman" w:eastAsiaTheme="minorEastAsia" w:hAnsi="Times New Roman" w:cs="Times New Roman"/>
          <w:b/>
          <w:sz w:val="24"/>
          <w:szCs w:val="24"/>
        </w:rPr>
        <w:t>Форма заявки на участие в работе</w:t>
      </w:r>
      <w:r w:rsidR="008B5F2C">
        <w:rPr>
          <w:rFonts w:ascii="Times New Roman" w:eastAsiaTheme="minorEastAsia" w:hAnsi="Times New Roman" w:cs="Times New Roman"/>
          <w:b/>
          <w:sz w:val="24"/>
          <w:szCs w:val="24"/>
        </w:rPr>
        <w:t xml:space="preserve"> летней школы народного искусства и дизайна </w:t>
      </w:r>
      <w:r w:rsidR="00471CBE" w:rsidRPr="00471CBE">
        <w:rPr>
          <w:rFonts w:ascii="Times New Roman" w:eastAsiaTheme="minorEastAsia" w:hAnsi="Times New Roman" w:cs="Times New Roman"/>
          <w:b/>
          <w:sz w:val="24"/>
          <w:szCs w:val="24"/>
        </w:rPr>
        <w:t xml:space="preserve"> Арт-резиденции «</w:t>
      </w:r>
      <w:proofErr w:type="spellStart"/>
      <w:r w:rsidR="00471CBE" w:rsidRPr="00471CBE">
        <w:rPr>
          <w:rFonts w:ascii="Times New Roman" w:eastAsiaTheme="minorEastAsia" w:hAnsi="Times New Roman" w:cs="Times New Roman"/>
          <w:b/>
          <w:sz w:val="24"/>
          <w:szCs w:val="24"/>
        </w:rPr>
        <w:t>Ремесло</w:t>
      </w:r>
      <w:proofErr w:type="gramStart"/>
      <w:r w:rsidR="00471CBE" w:rsidRPr="00471CBE">
        <w:rPr>
          <w:rFonts w:ascii="Times New Roman" w:eastAsiaTheme="minorEastAsia" w:hAnsi="Times New Roman" w:cs="Times New Roman"/>
          <w:b/>
          <w:sz w:val="24"/>
          <w:szCs w:val="24"/>
        </w:rPr>
        <w:t>.Ю</w:t>
      </w:r>
      <w:proofErr w:type="gramEnd"/>
      <w:r w:rsidR="00471CBE" w:rsidRPr="00471CBE">
        <w:rPr>
          <w:rFonts w:ascii="Times New Roman" w:eastAsiaTheme="minorEastAsia" w:hAnsi="Times New Roman" w:cs="Times New Roman"/>
          <w:b/>
          <w:sz w:val="24"/>
          <w:szCs w:val="24"/>
        </w:rPr>
        <w:t>гра.Дизайн</w:t>
      </w:r>
      <w:proofErr w:type="spellEnd"/>
      <w:r w:rsidR="00471CBE" w:rsidRPr="00471CBE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14:paraId="00CF5430" w14:textId="77777777" w:rsidR="00471CBE" w:rsidRP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CDD7667" w14:textId="77777777" w:rsidR="00471CBE" w:rsidRPr="00471CBE" w:rsidRDefault="00471CBE" w:rsidP="00471CB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Фамилия, имя, отчество</w:t>
      </w:r>
    </w:p>
    <w:p w14:paraId="47141367" w14:textId="77777777" w:rsidR="00471CBE" w:rsidRPr="00471CBE" w:rsidRDefault="00471CBE" w:rsidP="00471CB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68392E6B" w14:textId="77777777" w:rsidR="00471CBE" w:rsidRPr="00471CBE" w:rsidRDefault="00471CBE" w:rsidP="00471C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Домашний адрес (страна, город, область), телефон</w:t>
      </w:r>
    </w:p>
    <w:p w14:paraId="74B6B8DA" w14:textId="77777777" w:rsidR="00471CBE" w:rsidRPr="00471CBE" w:rsidRDefault="00471CBE" w:rsidP="00471CB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DE784F" w14:textId="77777777" w:rsidR="00471CBE" w:rsidRPr="00471CBE" w:rsidRDefault="00471CBE" w:rsidP="00471C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11BA44F2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Направляющая организация (самостоятельно)</w:t>
      </w:r>
    </w:p>
    <w:p w14:paraId="31F3AE03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Адрес организации (с индексом), телефон, факс, </w:t>
      </w:r>
      <w:r w:rsidRPr="00471CBE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471CBE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71CBE">
        <w:rPr>
          <w:rFonts w:ascii="Times New Roman" w:eastAsiaTheme="minorEastAsia" w:hAnsi="Times New Roman" w:cs="Times New Roman"/>
          <w:sz w:val="24"/>
          <w:szCs w:val="24"/>
          <w:lang w:val="en-US"/>
        </w:rPr>
        <w:t>mail</w:t>
      </w:r>
    </w:p>
    <w:p w14:paraId="6C678879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Место работы (адрес, телефон, факс) </w:t>
      </w:r>
    </w:p>
    <w:p w14:paraId="5AEB6C90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Должность</w:t>
      </w:r>
    </w:p>
    <w:p w14:paraId="14B0ABA7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Направления творческой деятельности участника:</w:t>
      </w:r>
    </w:p>
    <w:p w14:paraId="58B5E941" w14:textId="4F7D960D" w:rsidR="00471CBE" w:rsidRPr="00471CBE" w:rsidRDefault="00471CBE" w:rsidP="00471CBE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55C2364F" w14:textId="77777777" w:rsidR="00471CBE" w:rsidRPr="00471CBE" w:rsidRDefault="00471CBE" w:rsidP="00471CBE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16AA4A6C" w14:textId="2FDFD42B" w:rsidR="00471CBE" w:rsidRPr="00471CBE" w:rsidRDefault="00471CBE" w:rsidP="008B5F2C">
      <w:pPr>
        <w:tabs>
          <w:tab w:val="left" w:pos="5940"/>
        </w:tabs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Подпись заявителя                  </w:t>
      </w:r>
    </w:p>
    <w:p w14:paraId="7E87D6A6" w14:textId="77777777" w:rsidR="008B5F2C" w:rsidRDefault="00471CBE" w:rsidP="008B5F2C">
      <w:pPr>
        <w:tabs>
          <w:tab w:val="left" w:pos="5940"/>
        </w:tabs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________________ </w:t>
      </w:r>
    </w:p>
    <w:p w14:paraId="1DF5BCEC" w14:textId="5F553A9A" w:rsidR="00471CBE" w:rsidRPr="00471CBE" w:rsidRDefault="00471CBE" w:rsidP="008B5F2C">
      <w:pPr>
        <w:tabs>
          <w:tab w:val="left" w:pos="5940"/>
        </w:tabs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14:paraId="775D593C" w14:textId="77777777" w:rsidR="00471CBE" w:rsidRPr="00471CBE" w:rsidRDefault="00471CBE" w:rsidP="00471CBE">
      <w:pPr>
        <w:tabs>
          <w:tab w:val="left" w:pos="5940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53355924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71CBE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Заполняется собственноручно</w:t>
      </w:r>
    </w:p>
    <w:p w14:paraId="40A9AE24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Pr="00471CBE">
        <w:rPr>
          <w:rFonts w:ascii="Times New Roman" w:eastAsia="Calibri" w:hAnsi="Times New Roman" w:cs="Times New Roman"/>
          <w:sz w:val="24"/>
          <w:szCs w:val="24"/>
        </w:rPr>
        <w:br/>
        <w:t>БУ «Центр ремесел»</w:t>
      </w:r>
      <w:r w:rsidRPr="00471CBE">
        <w:rPr>
          <w:rFonts w:ascii="Times New Roman" w:eastAsia="Calibri" w:hAnsi="Times New Roman" w:cs="Times New Roman"/>
          <w:sz w:val="24"/>
          <w:szCs w:val="24"/>
        </w:rPr>
        <w:br/>
        <w:t xml:space="preserve">О.Д. </w:t>
      </w:r>
      <w:proofErr w:type="spellStart"/>
      <w:r w:rsidRPr="00471CBE">
        <w:rPr>
          <w:rFonts w:ascii="Times New Roman" w:eastAsia="Calibri" w:hAnsi="Times New Roman" w:cs="Times New Roman"/>
          <w:sz w:val="24"/>
          <w:szCs w:val="24"/>
        </w:rPr>
        <w:t>Бубновене</w:t>
      </w:r>
      <w:proofErr w:type="spellEnd"/>
      <w:r w:rsidRPr="00471CBE">
        <w:rPr>
          <w:rFonts w:ascii="Times New Roman" w:eastAsia="Calibri" w:hAnsi="Times New Roman" w:cs="Times New Roman"/>
          <w:sz w:val="24"/>
          <w:szCs w:val="24"/>
        </w:rPr>
        <w:br/>
      </w:r>
    </w:p>
    <w:p w14:paraId="488A82C7" w14:textId="62F51ED7" w:rsidR="00471CBE" w:rsidRPr="00471CBE" w:rsidRDefault="00471CBE" w:rsidP="00471CBE">
      <w:pPr>
        <w:tabs>
          <w:tab w:val="right" w:pos="9355"/>
        </w:tabs>
        <w:spacing w:before="60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CBE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на обработку персональных данных, </w:t>
      </w:r>
      <w:r w:rsidRPr="00471CBE">
        <w:rPr>
          <w:rFonts w:ascii="Times New Roman" w:eastAsia="Calibri" w:hAnsi="Times New Roman" w:cs="Times New Roman"/>
          <w:b/>
          <w:sz w:val="24"/>
          <w:szCs w:val="24"/>
        </w:rPr>
        <w:br/>
        <w:t>разрешенных для распространения</w:t>
      </w:r>
      <w:r w:rsidRPr="00471CB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(публикации </w:t>
      </w:r>
      <w:r w:rsidR="008B5F2C">
        <w:rPr>
          <w:rFonts w:ascii="Times New Roman" w:eastAsia="Calibri" w:hAnsi="Times New Roman" w:cs="Times New Roman"/>
          <w:b/>
          <w:sz w:val="24"/>
          <w:szCs w:val="24"/>
        </w:rPr>
        <w:t>в сети</w:t>
      </w:r>
      <w:r w:rsidRPr="00471CBE">
        <w:rPr>
          <w:rFonts w:ascii="Times New Roman" w:eastAsia="Calibri" w:hAnsi="Times New Roman" w:cs="Times New Roman"/>
          <w:b/>
          <w:sz w:val="24"/>
          <w:szCs w:val="24"/>
        </w:rPr>
        <w:t xml:space="preserve"> Интернет)</w:t>
      </w:r>
    </w:p>
    <w:p w14:paraId="04C7F51F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Фамилия, имя, отчество субъекта персональных данных:</w:t>
      </w:r>
    </w:p>
    <w:p w14:paraId="06135E29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1011B4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383F2D1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14:paraId="28072042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46D3FD8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372054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3E00EB6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(номер телефона, адрес электронной почты или почтовый адрес)</w:t>
      </w:r>
    </w:p>
    <w:p w14:paraId="45A10793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AC79BA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Сведения об операторе: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02"/>
      </w:tblGrid>
      <w:tr w:rsidR="00471CBE" w:rsidRPr="00471CBE" w14:paraId="7FDE2D61" w14:textId="77777777" w:rsidTr="0072051C">
        <w:trPr>
          <w:jc w:val="center"/>
        </w:trPr>
        <w:tc>
          <w:tcPr>
            <w:tcW w:w="3369" w:type="dxa"/>
          </w:tcPr>
          <w:p w14:paraId="6CC6C0EA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2" w:type="dxa"/>
          </w:tcPr>
          <w:p w14:paraId="1FE3C3E0" w14:textId="70AD1803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«Центр народных художественных промыслов и ремесел»</w:t>
            </w:r>
          </w:p>
        </w:tc>
      </w:tr>
      <w:tr w:rsidR="00471CBE" w:rsidRPr="00471CBE" w14:paraId="0BB5664F" w14:textId="77777777" w:rsidTr="0072051C">
        <w:trPr>
          <w:jc w:val="center"/>
        </w:trPr>
        <w:tc>
          <w:tcPr>
            <w:tcW w:w="3369" w:type="dxa"/>
          </w:tcPr>
          <w:p w14:paraId="097FED9C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  <w:tc>
          <w:tcPr>
            <w:tcW w:w="6202" w:type="dxa"/>
          </w:tcPr>
          <w:p w14:paraId="0BCB2775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 xml:space="preserve">628011, г. Ханты-Мансийск, ул. </w:t>
            </w:r>
            <w:proofErr w:type="spellStart"/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, д. 119</w:t>
            </w:r>
          </w:p>
        </w:tc>
      </w:tr>
      <w:tr w:rsidR="00471CBE" w:rsidRPr="00471CBE" w14:paraId="505E84AD" w14:textId="77777777" w:rsidTr="0072051C">
        <w:trPr>
          <w:jc w:val="center"/>
        </w:trPr>
        <w:tc>
          <w:tcPr>
            <w:tcW w:w="3369" w:type="dxa"/>
          </w:tcPr>
          <w:p w14:paraId="49229E05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02" w:type="dxa"/>
          </w:tcPr>
          <w:p w14:paraId="5014FDEE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8601015951</w:t>
            </w:r>
          </w:p>
        </w:tc>
      </w:tr>
      <w:tr w:rsidR="00471CBE" w:rsidRPr="00471CBE" w14:paraId="64E2455E" w14:textId="77777777" w:rsidTr="0072051C">
        <w:trPr>
          <w:jc w:val="center"/>
        </w:trPr>
        <w:tc>
          <w:tcPr>
            <w:tcW w:w="3369" w:type="dxa"/>
          </w:tcPr>
          <w:p w14:paraId="5514CC4B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02" w:type="dxa"/>
          </w:tcPr>
          <w:p w14:paraId="19EE4538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1028600512830</w:t>
            </w:r>
          </w:p>
        </w:tc>
      </w:tr>
    </w:tbl>
    <w:p w14:paraId="578C00B0" w14:textId="5FCA9E57" w:rsidR="00471CBE" w:rsidRDefault="00471CBE" w:rsidP="005C7D58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Сведения об информационных ресурсах оператора </w:t>
      </w:r>
      <w:bookmarkStart w:id="0" w:name="_Hlk86319311"/>
      <w:r w:rsidRPr="00471CBE">
        <w:rPr>
          <w:rFonts w:ascii="Times New Roman" w:eastAsia="Calibri" w:hAnsi="Times New Roman" w:cs="Times New Roman"/>
          <w:sz w:val="24"/>
          <w:szCs w:val="24"/>
        </w:rPr>
        <w:t>(адреса страниц, на которых будет осуществляться распространение)</w:t>
      </w:r>
      <w:bookmarkEnd w:id="0"/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="008B5F2C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http://www.ugra-traditionalart.ru/establishing/structure/</w:t>
        </w:r>
      </w:hyperlink>
      <w:r w:rsidR="008B5F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8B5F2C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https://vk.com/folkart86</w:t>
        </w:r>
      </w:hyperlink>
      <w:r w:rsidR="008B5F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="005C7D58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https://vk.com/remeslougradesign</w:t>
        </w:r>
      </w:hyperlink>
      <w:r w:rsidR="008B5F2C">
        <w:rPr>
          <w:rFonts w:ascii="Times New Roman" w:eastAsia="Calibri" w:hAnsi="Times New Roman" w:cs="Times New Roman"/>
          <w:sz w:val="24"/>
          <w:szCs w:val="24"/>
        </w:rPr>
        <w:t>,</w:t>
      </w:r>
      <w:r w:rsidR="005C7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5C7D58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https://ok.ru/tsentrrem</w:t>
        </w:r>
      </w:hyperlink>
      <w:r w:rsidR="005C7D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="005C7D58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https://t.me/folkart86</w:t>
        </w:r>
      </w:hyperlink>
      <w:r w:rsidR="005C7D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033C1A" w14:textId="77777777" w:rsidR="00471CBE" w:rsidRPr="00471CBE" w:rsidRDefault="00471CBE" w:rsidP="005C7D58">
      <w:pPr>
        <w:keepNext/>
        <w:tabs>
          <w:tab w:val="right" w:pos="935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Цель (цели) обработки персональных данных: Информационное обеспечение деятельности оператора.</w:t>
      </w:r>
    </w:p>
    <w:p w14:paraId="642574F4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355"/>
        <w:gridCol w:w="3188"/>
      </w:tblGrid>
      <w:tr w:rsidR="00471CBE" w:rsidRPr="00471CBE" w14:paraId="020F9F9B" w14:textId="77777777" w:rsidTr="0072051C">
        <w:trPr>
          <w:cantSplit/>
        </w:trPr>
        <w:tc>
          <w:tcPr>
            <w:tcW w:w="6232" w:type="dxa"/>
            <w:gridSpan w:val="2"/>
            <w:shd w:val="clear" w:color="000000" w:fill="FFFFFF"/>
            <w:hideMark/>
          </w:tcPr>
          <w:p w14:paraId="0C04A7BC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Персональные данные</w:t>
            </w:r>
          </w:p>
        </w:tc>
        <w:tc>
          <w:tcPr>
            <w:tcW w:w="3113" w:type="dxa"/>
            <w:shd w:val="clear" w:color="000000" w:fill="FFFFFF"/>
          </w:tcPr>
          <w:p w14:paraId="29A38AC6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на публикацию (распространение)</w:t>
            </w:r>
          </w:p>
        </w:tc>
      </w:tr>
      <w:tr w:rsidR="00471CBE" w:rsidRPr="00471CBE" w14:paraId="1FB34E9C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2C6AB056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3FBA179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376E5B5A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1102E3A3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3CDB7204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9B1D7E6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</w:tcPr>
          <w:p w14:paraId="46B4613B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001F8974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36E39777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436935C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</w:tcPr>
          <w:p w14:paraId="4CC0162D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68E41E53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54E8D718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3909727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5D037674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4E524D04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126C3C5C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D543F9B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04190144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</w:tbl>
    <w:p w14:paraId="46617EF3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500AB8" w14:textId="77777777" w:rsidR="00471CBE" w:rsidRPr="00471CBE" w:rsidRDefault="00471CBE" w:rsidP="008B5F2C">
      <w:pPr>
        <w:keepNext/>
        <w:tabs>
          <w:tab w:val="right" w:pos="935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lastRenderedPageBreak/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0AB7F18A" w14:textId="77777777" w:rsidR="00471CBE" w:rsidRPr="00471CBE" w:rsidRDefault="00471CBE" w:rsidP="008B5F2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B9F38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1C15FC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855E25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179721A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14:paraId="5B1B4648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</w:p>
    <w:p w14:paraId="4064154B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91AF9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20B2448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7B9681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0499D1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14:paraId="631D61F6" w14:textId="77777777" w:rsidR="00471CBE" w:rsidRPr="00471CBE" w:rsidRDefault="00471CBE" w:rsidP="00471CBE">
      <w:pPr>
        <w:tabs>
          <w:tab w:val="right" w:pos="9355"/>
        </w:tabs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94400F1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Срок действия согласия: в течение десяти лет с момента подписания.</w:t>
      </w:r>
    </w:p>
    <w:p w14:paraId="40E510F1" w14:textId="77777777" w:rsidR="00471CBE" w:rsidRPr="00471CBE" w:rsidRDefault="00471CBE" w:rsidP="00471CBE">
      <w:pPr>
        <w:tabs>
          <w:tab w:val="right" w:pos="9355"/>
        </w:tabs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EC7BCE7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3FA6AB1B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______________/____________________/</w:t>
      </w:r>
    </w:p>
    <w:p w14:paraId="77FF05B2" w14:textId="77777777" w:rsidR="00471CBE" w:rsidRPr="00471CBE" w:rsidRDefault="00471CBE" w:rsidP="00471C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(подпись, расшифровка подписи)</w:t>
      </w:r>
    </w:p>
    <w:p w14:paraId="0D8A642B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«____»___________20__г.</w:t>
      </w:r>
    </w:p>
    <w:p w14:paraId="11318BAF" w14:textId="77777777" w:rsidR="00471CBE" w:rsidRPr="00471CBE" w:rsidRDefault="00471CBE" w:rsidP="00471CBE">
      <w:pPr>
        <w:spacing w:after="256"/>
        <w:ind w:right="14"/>
        <w:rPr>
          <w:rFonts w:ascii="Times New Roman" w:hAnsi="Times New Roman" w:cs="Times New Roman"/>
          <w:sz w:val="24"/>
          <w:szCs w:val="24"/>
        </w:rPr>
      </w:pPr>
    </w:p>
    <w:p w14:paraId="34C865AF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1AB64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8D361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1DE9F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63DF2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3605E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4B59D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81C1B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B0A01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BAC2B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8C55D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84F2A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1B196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C7932" w14:textId="77777777" w:rsidR="005036B8" w:rsidRDefault="00471CBE" w:rsidP="005036B8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РАЗРЕШЕНИЕ НА ИСПОЛЬЗОВАНИЕ ФОТОГРАФИЙ</w:t>
      </w:r>
      <w:r w:rsidR="005036B8">
        <w:rPr>
          <w:rFonts w:ascii="Times New Roman" w:hAnsi="Times New Roman" w:cs="Times New Roman"/>
          <w:color w:val="000000"/>
          <w:sz w:val="24"/>
          <w:szCs w:val="24"/>
        </w:rPr>
        <w:t>, ВИДЕО</w:t>
      </w:r>
      <w:r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CF0A3E" w14:textId="32EF4F93" w:rsidR="00471CBE" w:rsidRPr="00471CBE" w:rsidRDefault="00471CBE" w:rsidP="005036B8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И ЕГО РАБОТ </w:t>
      </w:r>
    </w:p>
    <w:p w14:paraId="6FC8A34B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D6BFA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</w:t>
      </w:r>
    </w:p>
    <w:p w14:paraId="0C946037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50A4216" w14:textId="40B0EC8B" w:rsidR="007508E0" w:rsidRDefault="007508E0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Передаю 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безвозмездной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бессрочно </w:t>
      </w:r>
      <w:r w:rsidRPr="007508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исключительные права на использование результатов работы, выполненной для конкурса на участие, в рамках и по итогам летней школы арт-резиденции следующими способами: публичный показ и публичное исполнение, доведение до всеобщего сведения (включая распространение в интернете), переработка, воспроизведение, перевод на иные языки, распространение, импорт и экспорт экземпляров. Творческая работа может использоваться организатором в качестве учебных и методических пособий, промо, сборников в исходном либо переработанном виде для нужд программ (проектов), реализуемых организатором. </w:t>
      </w:r>
    </w:p>
    <w:p w14:paraId="333BE457" w14:textId="6F4AE3AC" w:rsidR="00471CBE" w:rsidRPr="00471CBE" w:rsidRDefault="007508E0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Разрешаю 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фотографии и видеоролики с моим изображением, моего </w:t>
      </w:r>
      <w:r w:rsidR="005036B8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 места</w:t>
      </w:r>
      <w:r w:rsidR="005036B8">
        <w:rPr>
          <w:rFonts w:ascii="Times New Roman" w:hAnsi="Times New Roman" w:cs="Times New Roman"/>
          <w:color w:val="000000"/>
          <w:sz w:val="24"/>
          <w:szCs w:val="24"/>
        </w:rPr>
        <w:t>, художественных творческих работ, произведений, коллекций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я изображен (а) полностью или фрагментарно, в цвете или нет. А также предоставляю полное право использовать фотографии и видеоролики с моим участием на полиграфии, на электронных ресурсах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>: сайтах, в группах в социальных сетях, не противоречащих действующему законодательству. Я подтверждаю, что не буду оспаривать авторские и имущественные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B3A697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ab/>
        <w:t>Настоящим я удостоверяю, что имею полное право заключить настоящее соглашение. Я подтверждаю, что полностью ознакомлен (а) с вышеупомянутым разрешением.</w:t>
      </w:r>
    </w:p>
    <w:p w14:paraId="560A9F2F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EA6D2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  <w:r w:rsidRPr="00471CBE">
        <w:rPr>
          <w:rFonts w:ascii="Times New Roman" w:hAnsi="Times New Roman" w:cs="Times New Roman"/>
          <w:sz w:val="24"/>
          <w:szCs w:val="24"/>
        </w:rPr>
        <w:t xml:space="preserve">Подпись_____________________________ </w:t>
      </w:r>
    </w:p>
    <w:p w14:paraId="7D129389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  <w:r w:rsidRPr="00471CBE">
        <w:rPr>
          <w:rFonts w:ascii="Times New Roman" w:hAnsi="Times New Roman" w:cs="Times New Roman"/>
          <w:sz w:val="24"/>
          <w:szCs w:val="24"/>
        </w:rPr>
        <w:t>(расшифровка)</w:t>
      </w:r>
    </w:p>
    <w:p w14:paraId="4CB2F963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16264E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  <w:r w:rsidRPr="00471CBE">
        <w:rPr>
          <w:rFonts w:ascii="Times New Roman" w:hAnsi="Times New Roman" w:cs="Times New Roman"/>
          <w:sz w:val="24"/>
          <w:szCs w:val="24"/>
        </w:rPr>
        <w:t>Дата: «___»_______________20___г.</w:t>
      </w:r>
    </w:p>
    <w:p w14:paraId="31C841EC" w14:textId="77777777" w:rsidR="00471CBE" w:rsidRPr="00905BCC" w:rsidRDefault="00471CBE" w:rsidP="00471CBE">
      <w:pPr>
        <w:jc w:val="right"/>
      </w:pPr>
    </w:p>
    <w:p w14:paraId="6A95CE6D" w14:textId="77777777" w:rsidR="00471CBE" w:rsidRPr="00905BCC" w:rsidRDefault="00471CBE" w:rsidP="00471CBE">
      <w:pPr>
        <w:jc w:val="both"/>
      </w:pPr>
    </w:p>
    <w:p w14:paraId="101D27AF" w14:textId="77777777" w:rsidR="00471CBE" w:rsidRPr="00905BCC" w:rsidRDefault="00471CBE" w:rsidP="00471CBE">
      <w:pPr>
        <w:jc w:val="both"/>
      </w:pPr>
    </w:p>
    <w:p w14:paraId="71890373" w14:textId="77777777" w:rsidR="00471CBE" w:rsidRPr="00905BCC" w:rsidRDefault="00471CBE" w:rsidP="00471CBE">
      <w:pPr>
        <w:jc w:val="both"/>
      </w:pPr>
      <w:bookmarkStart w:id="1" w:name="_GoBack"/>
      <w:bookmarkEnd w:id="1"/>
    </w:p>
    <w:p w14:paraId="305646C5" w14:textId="77777777" w:rsidR="00471CBE" w:rsidRPr="00905BCC" w:rsidRDefault="00471CBE" w:rsidP="00471CBE">
      <w:pPr>
        <w:jc w:val="both"/>
      </w:pPr>
    </w:p>
    <w:p w14:paraId="78E5ADEF" w14:textId="77777777" w:rsidR="00471CBE" w:rsidRPr="00905BCC" w:rsidRDefault="00471CBE" w:rsidP="00471CBE">
      <w:pPr>
        <w:jc w:val="both"/>
      </w:pPr>
    </w:p>
    <w:p w14:paraId="1D2B0D51" w14:textId="77777777" w:rsidR="008B4BA3" w:rsidRDefault="008B4BA3" w:rsidP="00096D8A">
      <w:pPr>
        <w:jc w:val="both"/>
      </w:pPr>
    </w:p>
    <w:sectPr w:rsidR="008B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49D7"/>
    <w:multiLevelType w:val="multilevel"/>
    <w:tmpl w:val="B8F4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D1"/>
    <w:rsid w:val="00096D8A"/>
    <w:rsid w:val="00145AF0"/>
    <w:rsid w:val="003C00EB"/>
    <w:rsid w:val="00432738"/>
    <w:rsid w:val="00455BA4"/>
    <w:rsid w:val="00471CBE"/>
    <w:rsid w:val="005036B8"/>
    <w:rsid w:val="005B3C66"/>
    <w:rsid w:val="005C7D58"/>
    <w:rsid w:val="005E176F"/>
    <w:rsid w:val="006B75E5"/>
    <w:rsid w:val="007508E0"/>
    <w:rsid w:val="008822D7"/>
    <w:rsid w:val="008B4BA3"/>
    <w:rsid w:val="008B5F2C"/>
    <w:rsid w:val="0093074C"/>
    <w:rsid w:val="00A35EA5"/>
    <w:rsid w:val="00AA08D1"/>
    <w:rsid w:val="00B11AFB"/>
    <w:rsid w:val="00BB5097"/>
    <w:rsid w:val="00C84DAE"/>
    <w:rsid w:val="00C87930"/>
    <w:rsid w:val="00E05CA9"/>
    <w:rsid w:val="00F11679"/>
    <w:rsid w:val="00FD61D8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A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5097"/>
    <w:rPr>
      <w:b/>
      <w:bCs/>
    </w:rPr>
  </w:style>
  <w:style w:type="paragraph" w:customStyle="1" w:styleId="articledecorationfirst">
    <w:name w:val="article_decoration_first"/>
    <w:basedOn w:val="a"/>
    <w:rsid w:val="00BB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CB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7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5F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F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5097"/>
    <w:rPr>
      <w:b/>
      <w:bCs/>
    </w:rPr>
  </w:style>
  <w:style w:type="paragraph" w:customStyle="1" w:styleId="articledecorationfirst">
    <w:name w:val="article_decoration_first"/>
    <w:basedOn w:val="a"/>
    <w:rsid w:val="00BB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CB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7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5F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meslougradesig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olkart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ra-traditionalart.ru/establishing/structu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folkart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tsentr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илауски</dc:creator>
  <cp:keywords/>
  <dc:description/>
  <cp:lastModifiedBy>User</cp:lastModifiedBy>
  <cp:revision>10</cp:revision>
  <dcterms:created xsi:type="dcterms:W3CDTF">2022-05-16T12:50:00Z</dcterms:created>
  <dcterms:modified xsi:type="dcterms:W3CDTF">2022-05-23T12:15:00Z</dcterms:modified>
</cp:coreProperties>
</file>